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1E63A9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E26D8B" w:rsidRPr="00E26D8B">
            <w:rPr>
              <w:rFonts w:ascii="Arial" w:hAnsi="Arial" w:cs="Arial"/>
              <w:b/>
              <w:kern w:val="0"/>
              <w:sz w:val="20"/>
              <w:szCs w:val="20"/>
              <w14:ligatures w14:val="none"/>
            </w:rPr>
            <w:t>(2026-GEN-8) ELEKTRODEJONIZATORIAUS MODULIAI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6927FD04"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547BF">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ABA01C2"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15CB50B1"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752542">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3C165CB7" w:rsidR="00B93C20" w:rsidRPr="00E60F0C" w:rsidRDefault="00B93C20" w:rsidP="003536F1">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34379572"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385116"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8511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0923F8BF"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09674C">
        <w:rPr>
          <w:rFonts w:ascii="Arial" w:hAnsi="Arial" w:cs="Arial"/>
          <w:sz w:val="20"/>
          <w:szCs w:val="20"/>
        </w:rPr>
        <w:t xml:space="preserve">1 </w:t>
      </w:r>
      <w:r w:rsidRPr="003E5C52">
        <w:rPr>
          <w:rFonts w:ascii="Arial" w:hAnsi="Arial" w:cs="Arial"/>
          <w:sz w:val="20"/>
          <w:szCs w:val="20"/>
        </w:rPr>
        <w:t>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A535C6" w:rsidRPr="002131DA" w14:paraId="267DA566" w14:textId="77777777" w:rsidTr="0008706D">
        <w:tc>
          <w:tcPr>
            <w:tcW w:w="14737" w:type="dxa"/>
            <w:gridSpan w:val="5"/>
          </w:tcPr>
          <w:p w14:paraId="022026D0" w14:textId="3D06D34D" w:rsidR="00A535C6" w:rsidRPr="00BE3DC2" w:rsidRDefault="00BE3DC2" w:rsidP="00A535C6">
            <w:pPr>
              <w:spacing w:before="60" w:after="60"/>
              <w:jc w:val="center"/>
              <w:rPr>
                <w:rFonts w:ascii="Arial" w:hAnsi="Arial" w:cs="Arial"/>
                <w:b/>
                <w:bCs/>
                <w:sz w:val="20"/>
                <w:szCs w:val="20"/>
              </w:rPr>
            </w:pPr>
            <w:r w:rsidRPr="00BE3DC2">
              <w:rPr>
                <w:rFonts w:ascii="Arial" w:hAnsi="Arial" w:cs="Arial"/>
                <w:b/>
                <w:bCs/>
                <w:sz w:val="20"/>
                <w:szCs w:val="20"/>
              </w:rPr>
              <w:t>ELEKTRODEJONIZATORIAUS MODULIS IONPURE IP-VNX50-  3 (ARBA LYGIAVERTIS)</w:t>
            </w:r>
          </w:p>
        </w:tc>
      </w:tr>
      <w:tr w:rsidR="00DA1364" w:rsidRPr="002131DA" w14:paraId="5915DF06" w14:textId="77777777" w:rsidTr="00DA1364">
        <w:tc>
          <w:tcPr>
            <w:tcW w:w="691" w:type="dxa"/>
          </w:tcPr>
          <w:p w14:paraId="7E339E11" w14:textId="77777777" w:rsidR="00DA1364" w:rsidRPr="002131DA" w:rsidRDefault="00DA1364" w:rsidP="00A44826">
            <w:pPr>
              <w:spacing w:before="60" w:after="60"/>
              <w:jc w:val="both"/>
              <w:rPr>
                <w:rFonts w:ascii="Arial" w:hAnsi="Arial" w:cs="Arial"/>
                <w:sz w:val="20"/>
                <w:szCs w:val="20"/>
              </w:rPr>
            </w:pPr>
          </w:p>
        </w:tc>
        <w:tc>
          <w:tcPr>
            <w:tcW w:w="3642" w:type="dxa"/>
          </w:tcPr>
          <w:p w14:paraId="1D43EAD0" w14:textId="77777777" w:rsidR="00DA1364" w:rsidRPr="00F07FDC" w:rsidRDefault="00DA1364" w:rsidP="00A44826">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638" w:type="dxa"/>
          </w:tcPr>
          <w:p w14:paraId="5193F21F" w14:textId="77777777" w:rsidR="00DA1364" w:rsidRPr="002131DA" w:rsidRDefault="00DA1364" w:rsidP="00A44826">
            <w:pPr>
              <w:spacing w:before="60" w:after="60"/>
              <w:jc w:val="both"/>
              <w:rPr>
                <w:rFonts w:ascii="Arial" w:hAnsi="Arial" w:cs="Arial"/>
                <w:sz w:val="20"/>
                <w:szCs w:val="20"/>
              </w:rPr>
            </w:pPr>
          </w:p>
        </w:tc>
        <w:tc>
          <w:tcPr>
            <w:tcW w:w="2962" w:type="dxa"/>
          </w:tcPr>
          <w:p w14:paraId="33BC70D2" w14:textId="77777777" w:rsidR="00DA1364" w:rsidRPr="002131DA" w:rsidRDefault="00DA1364" w:rsidP="00A44826">
            <w:pPr>
              <w:spacing w:before="60" w:after="60"/>
              <w:jc w:val="both"/>
              <w:rPr>
                <w:rFonts w:ascii="Arial" w:hAnsi="Arial" w:cs="Arial"/>
                <w:sz w:val="20"/>
                <w:szCs w:val="20"/>
              </w:rPr>
            </w:pPr>
          </w:p>
        </w:tc>
        <w:tc>
          <w:tcPr>
            <w:tcW w:w="4804" w:type="dxa"/>
          </w:tcPr>
          <w:p w14:paraId="5F40EECC" w14:textId="77777777" w:rsidR="00DA1364" w:rsidRPr="002131DA" w:rsidRDefault="00DA1364" w:rsidP="00A44826">
            <w:pPr>
              <w:spacing w:before="60" w:after="60"/>
              <w:jc w:val="both"/>
              <w:rPr>
                <w:rFonts w:ascii="Arial" w:hAnsi="Arial" w:cs="Arial"/>
                <w:sz w:val="20"/>
                <w:szCs w:val="20"/>
              </w:rPr>
            </w:pPr>
          </w:p>
        </w:tc>
      </w:tr>
      <w:tr w:rsidR="00DA1364" w:rsidRPr="002131DA" w14:paraId="5BE7ACD7" w14:textId="77777777" w:rsidTr="00DA1364">
        <w:tc>
          <w:tcPr>
            <w:tcW w:w="691" w:type="dxa"/>
          </w:tcPr>
          <w:p w14:paraId="3719DDFE" w14:textId="77777777" w:rsidR="00DA1364" w:rsidRPr="00F07FDC"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766639EE" w14:textId="71F2B820" w:rsidR="00DA1364" w:rsidRPr="0065773F" w:rsidRDefault="00804398" w:rsidP="00ED5723">
            <w:pPr>
              <w:spacing w:before="60" w:after="60"/>
              <w:jc w:val="center"/>
              <w:rPr>
                <w:rFonts w:ascii="Arial" w:hAnsi="Arial" w:cs="Arial"/>
                <w:sz w:val="20"/>
                <w:szCs w:val="20"/>
              </w:rPr>
            </w:pPr>
            <w:r w:rsidRPr="0065773F">
              <w:rPr>
                <w:rFonts w:ascii="Arial" w:hAnsi="Arial" w:cs="Arial"/>
                <w:sz w:val="20"/>
                <w:szCs w:val="20"/>
              </w:rPr>
              <w:t>Modulio išeiga (anglų k. Recovery)</w:t>
            </w:r>
          </w:p>
        </w:tc>
        <w:tc>
          <w:tcPr>
            <w:tcW w:w="2638" w:type="dxa"/>
          </w:tcPr>
          <w:p w14:paraId="4AC94570" w14:textId="2E987333" w:rsidR="00DA1364" w:rsidRPr="0065773F" w:rsidRDefault="00ED5723" w:rsidP="00ED5723">
            <w:pPr>
              <w:spacing w:before="60" w:after="60"/>
              <w:jc w:val="center"/>
              <w:rPr>
                <w:rFonts w:ascii="Arial" w:hAnsi="Arial" w:cs="Arial"/>
                <w:sz w:val="20"/>
                <w:szCs w:val="20"/>
              </w:rPr>
            </w:pPr>
            <w:r w:rsidRPr="0065773F">
              <w:rPr>
                <w:rFonts w:ascii="Arial" w:hAnsi="Arial" w:cs="Arial"/>
                <w:sz w:val="20"/>
                <w:szCs w:val="20"/>
              </w:rPr>
              <w:t>90-95%</w:t>
            </w:r>
          </w:p>
        </w:tc>
        <w:tc>
          <w:tcPr>
            <w:tcW w:w="2962" w:type="dxa"/>
          </w:tcPr>
          <w:p w14:paraId="2679BBC5" w14:textId="77777777" w:rsidR="00DA1364" w:rsidRPr="0065773F" w:rsidRDefault="00DA1364" w:rsidP="00A44826">
            <w:pPr>
              <w:spacing w:before="60" w:after="60"/>
              <w:jc w:val="both"/>
              <w:rPr>
                <w:rFonts w:ascii="Arial" w:hAnsi="Arial" w:cs="Arial"/>
                <w:sz w:val="20"/>
                <w:szCs w:val="20"/>
              </w:rPr>
            </w:pPr>
          </w:p>
        </w:tc>
        <w:tc>
          <w:tcPr>
            <w:tcW w:w="4804" w:type="dxa"/>
          </w:tcPr>
          <w:p w14:paraId="2725457E" w14:textId="77777777" w:rsidR="00DA1364" w:rsidRPr="002131DA" w:rsidRDefault="00DA1364" w:rsidP="00A44826">
            <w:pPr>
              <w:spacing w:before="60" w:after="60"/>
              <w:jc w:val="both"/>
              <w:rPr>
                <w:rFonts w:ascii="Arial" w:hAnsi="Arial" w:cs="Arial"/>
                <w:sz w:val="20"/>
                <w:szCs w:val="20"/>
              </w:rPr>
            </w:pPr>
          </w:p>
        </w:tc>
      </w:tr>
      <w:tr w:rsidR="00DA1364" w:rsidRPr="002131DA" w14:paraId="0AE85217" w14:textId="77777777" w:rsidTr="00DA1364">
        <w:tc>
          <w:tcPr>
            <w:tcW w:w="691" w:type="dxa"/>
          </w:tcPr>
          <w:p w14:paraId="61DEAB8A"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3667BB81" w14:textId="3A823041" w:rsidR="00DA1364" w:rsidRPr="0065773F" w:rsidRDefault="00E93568" w:rsidP="00ED5723">
            <w:pPr>
              <w:spacing w:before="60" w:after="60"/>
              <w:jc w:val="center"/>
              <w:rPr>
                <w:rFonts w:ascii="Arial" w:hAnsi="Arial" w:cs="Arial"/>
                <w:sz w:val="20"/>
                <w:szCs w:val="20"/>
              </w:rPr>
            </w:pPr>
            <w:r w:rsidRPr="0065773F">
              <w:rPr>
                <w:rFonts w:ascii="Arial" w:eastAsia="Calibri" w:hAnsi="Arial" w:cs="Arial"/>
                <w:bCs/>
                <w:sz w:val="20"/>
                <w:szCs w:val="20"/>
              </w:rPr>
              <w:t>Modulio minimalus našumas</w:t>
            </w:r>
          </w:p>
        </w:tc>
        <w:tc>
          <w:tcPr>
            <w:tcW w:w="2638" w:type="dxa"/>
          </w:tcPr>
          <w:p w14:paraId="44910CB2" w14:textId="0ED363A1" w:rsidR="00DA1364" w:rsidRPr="0065773F" w:rsidRDefault="005646AD"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5,7 m</w:t>
            </w:r>
            <w:r w:rsidRPr="0065773F">
              <w:rPr>
                <w:rFonts w:ascii="Arial" w:eastAsia="Calibri" w:hAnsi="Arial" w:cs="Arial"/>
                <w:bCs/>
                <w:sz w:val="20"/>
                <w:szCs w:val="20"/>
                <w:vertAlign w:val="superscript"/>
                <w:lang w:eastAsia="lt-LT"/>
              </w:rPr>
              <w:t>3</w:t>
            </w:r>
            <w:r w:rsidRPr="0065773F">
              <w:rPr>
                <w:rFonts w:ascii="Arial" w:eastAsia="Calibri" w:hAnsi="Arial" w:cs="Arial"/>
                <w:bCs/>
                <w:sz w:val="20"/>
                <w:szCs w:val="20"/>
                <w:lang w:eastAsia="lt-LT"/>
              </w:rPr>
              <w:t>/h</w:t>
            </w:r>
          </w:p>
        </w:tc>
        <w:tc>
          <w:tcPr>
            <w:tcW w:w="2962" w:type="dxa"/>
          </w:tcPr>
          <w:p w14:paraId="0BA0D16C" w14:textId="77777777" w:rsidR="00DA1364" w:rsidRPr="0065773F" w:rsidRDefault="00DA1364" w:rsidP="00A44826">
            <w:pPr>
              <w:spacing w:before="60" w:after="60"/>
              <w:jc w:val="both"/>
              <w:rPr>
                <w:rFonts w:ascii="Arial" w:hAnsi="Arial" w:cs="Arial"/>
                <w:sz w:val="20"/>
                <w:szCs w:val="20"/>
              </w:rPr>
            </w:pPr>
          </w:p>
        </w:tc>
        <w:tc>
          <w:tcPr>
            <w:tcW w:w="4804" w:type="dxa"/>
          </w:tcPr>
          <w:p w14:paraId="338EDE06" w14:textId="77777777" w:rsidR="00DA1364" w:rsidRPr="002131DA" w:rsidRDefault="00DA1364" w:rsidP="00A44826">
            <w:pPr>
              <w:spacing w:before="60" w:after="60"/>
              <w:jc w:val="both"/>
              <w:rPr>
                <w:rFonts w:ascii="Arial" w:hAnsi="Arial" w:cs="Arial"/>
                <w:sz w:val="20"/>
                <w:szCs w:val="20"/>
              </w:rPr>
            </w:pPr>
          </w:p>
        </w:tc>
      </w:tr>
      <w:tr w:rsidR="00DA1364" w:rsidRPr="002131DA" w14:paraId="2872711D" w14:textId="77777777" w:rsidTr="00DA1364">
        <w:tc>
          <w:tcPr>
            <w:tcW w:w="691" w:type="dxa"/>
          </w:tcPr>
          <w:p w14:paraId="0DA201E4"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1B2F50E3" w14:textId="4EE51193" w:rsidR="00DA1364" w:rsidRPr="0065773F" w:rsidRDefault="00892BE7"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Modulio nominalus našumas</w:t>
            </w:r>
          </w:p>
        </w:tc>
        <w:tc>
          <w:tcPr>
            <w:tcW w:w="2638" w:type="dxa"/>
          </w:tcPr>
          <w:p w14:paraId="013ECBC4" w14:textId="4A48C54A" w:rsidR="00DA1364" w:rsidRPr="0065773F" w:rsidRDefault="00A9628F"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11,4–12,5 m</w:t>
            </w:r>
            <w:r w:rsidRPr="0065773F">
              <w:rPr>
                <w:rFonts w:ascii="Arial" w:eastAsia="Calibri" w:hAnsi="Arial" w:cs="Arial"/>
                <w:bCs/>
                <w:sz w:val="20"/>
                <w:szCs w:val="20"/>
                <w:vertAlign w:val="superscript"/>
                <w:lang w:eastAsia="lt-LT"/>
              </w:rPr>
              <w:t>3</w:t>
            </w:r>
            <w:r w:rsidRPr="0065773F">
              <w:rPr>
                <w:rFonts w:ascii="Arial" w:eastAsia="Calibri" w:hAnsi="Arial" w:cs="Arial"/>
                <w:bCs/>
                <w:sz w:val="20"/>
                <w:szCs w:val="20"/>
                <w:lang w:eastAsia="lt-LT"/>
              </w:rPr>
              <w:t>/h</w:t>
            </w:r>
          </w:p>
        </w:tc>
        <w:tc>
          <w:tcPr>
            <w:tcW w:w="2962" w:type="dxa"/>
          </w:tcPr>
          <w:p w14:paraId="611BD3A0" w14:textId="77777777" w:rsidR="00DA1364" w:rsidRPr="0065773F" w:rsidRDefault="00DA1364" w:rsidP="00A44826">
            <w:pPr>
              <w:spacing w:before="60" w:after="60"/>
              <w:jc w:val="both"/>
              <w:rPr>
                <w:rFonts w:ascii="Arial" w:hAnsi="Arial" w:cs="Arial"/>
                <w:sz w:val="20"/>
                <w:szCs w:val="20"/>
              </w:rPr>
            </w:pPr>
          </w:p>
        </w:tc>
        <w:tc>
          <w:tcPr>
            <w:tcW w:w="4804" w:type="dxa"/>
          </w:tcPr>
          <w:p w14:paraId="03928E87" w14:textId="77777777" w:rsidR="00DA1364" w:rsidRPr="002131DA" w:rsidRDefault="00DA1364" w:rsidP="00A44826">
            <w:pPr>
              <w:spacing w:before="60" w:after="60"/>
              <w:jc w:val="both"/>
              <w:rPr>
                <w:rFonts w:ascii="Arial" w:hAnsi="Arial" w:cs="Arial"/>
                <w:sz w:val="20"/>
                <w:szCs w:val="20"/>
              </w:rPr>
            </w:pPr>
          </w:p>
        </w:tc>
      </w:tr>
      <w:tr w:rsidR="00DA1364" w:rsidRPr="002131DA" w14:paraId="79C8A13A" w14:textId="77777777" w:rsidTr="00DA1364">
        <w:tc>
          <w:tcPr>
            <w:tcW w:w="691" w:type="dxa"/>
          </w:tcPr>
          <w:p w14:paraId="496A357C"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0A92A89F" w14:textId="6E0BBB35" w:rsidR="00DA1364" w:rsidRPr="0065773F" w:rsidRDefault="00993D75"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Modulio maksimalus našumas</w:t>
            </w:r>
          </w:p>
        </w:tc>
        <w:tc>
          <w:tcPr>
            <w:tcW w:w="2638" w:type="dxa"/>
          </w:tcPr>
          <w:p w14:paraId="375B95AF" w14:textId="58DBFD26" w:rsidR="00DA1364" w:rsidRPr="0065773F" w:rsidRDefault="00AE26EF"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17–18,7m</w:t>
            </w:r>
            <w:r w:rsidRPr="0065773F">
              <w:rPr>
                <w:rFonts w:ascii="Arial" w:eastAsia="Calibri" w:hAnsi="Arial" w:cs="Arial"/>
                <w:bCs/>
                <w:sz w:val="20"/>
                <w:szCs w:val="20"/>
                <w:vertAlign w:val="superscript"/>
                <w:lang w:eastAsia="lt-LT"/>
              </w:rPr>
              <w:t>3</w:t>
            </w:r>
            <w:r w:rsidRPr="0065773F">
              <w:rPr>
                <w:rFonts w:ascii="Arial" w:eastAsia="Calibri" w:hAnsi="Arial" w:cs="Arial"/>
                <w:bCs/>
                <w:sz w:val="20"/>
                <w:szCs w:val="20"/>
                <w:lang w:eastAsia="lt-LT"/>
              </w:rPr>
              <w:t>/h</w:t>
            </w:r>
          </w:p>
        </w:tc>
        <w:tc>
          <w:tcPr>
            <w:tcW w:w="2962" w:type="dxa"/>
          </w:tcPr>
          <w:p w14:paraId="4F8A1DB6" w14:textId="77777777" w:rsidR="00DA1364" w:rsidRPr="0065773F" w:rsidRDefault="00DA1364" w:rsidP="00A44826">
            <w:pPr>
              <w:spacing w:before="60" w:after="60"/>
              <w:jc w:val="both"/>
              <w:rPr>
                <w:rFonts w:ascii="Arial" w:hAnsi="Arial" w:cs="Arial"/>
                <w:sz w:val="20"/>
                <w:szCs w:val="20"/>
              </w:rPr>
            </w:pPr>
          </w:p>
        </w:tc>
        <w:tc>
          <w:tcPr>
            <w:tcW w:w="4804" w:type="dxa"/>
          </w:tcPr>
          <w:p w14:paraId="00A29F5F" w14:textId="77777777" w:rsidR="00DA1364" w:rsidRPr="002131DA" w:rsidRDefault="00DA1364" w:rsidP="00A44826">
            <w:pPr>
              <w:spacing w:before="60" w:after="60"/>
              <w:jc w:val="both"/>
              <w:rPr>
                <w:rFonts w:ascii="Arial" w:hAnsi="Arial" w:cs="Arial"/>
                <w:sz w:val="20"/>
                <w:szCs w:val="20"/>
              </w:rPr>
            </w:pPr>
          </w:p>
        </w:tc>
      </w:tr>
      <w:tr w:rsidR="00DA1364" w:rsidRPr="002131DA" w14:paraId="4C77948A" w14:textId="77777777" w:rsidTr="00DA1364">
        <w:tc>
          <w:tcPr>
            <w:tcW w:w="691" w:type="dxa"/>
          </w:tcPr>
          <w:p w14:paraId="20DE243C"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0520E20D" w14:textId="5B6BC26B" w:rsidR="00DA1364" w:rsidRPr="0065773F" w:rsidRDefault="00F609D0"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Nuolatinės srovės įtampa</w:t>
            </w:r>
          </w:p>
        </w:tc>
        <w:tc>
          <w:tcPr>
            <w:tcW w:w="2638" w:type="dxa"/>
          </w:tcPr>
          <w:p w14:paraId="598CAE70" w14:textId="32468D53" w:rsidR="00DA1364" w:rsidRPr="0065773F" w:rsidRDefault="00F3485F"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0–300 V arba 0–600 V</w:t>
            </w:r>
          </w:p>
        </w:tc>
        <w:tc>
          <w:tcPr>
            <w:tcW w:w="2962" w:type="dxa"/>
          </w:tcPr>
          <w:p w14:paraId="050CF4DA" w14:textId="77777777" w:rsidR="00DA1364" w:rsidRPr="0065773F" w:rsidRDefault="00DA1364" w:rsidP="00A44826">
            <w:pPr>
              <w:spacing w:before="60" w:after="60"/>
              <w:jc w:val="both"/>
              <w:rPr>
                <w:rFonts w:ascii="Arial" w:hAnsi="Arial" w:cs="Arial"/>
                <w:sz w:val="20"/>
                <w:szCs w:val="20"/>
              </w:rPr>
            </w:pPr>
          </w:p>
        </w:tc>
        <w:tc>
          <w:tcPr>
            <w:tcW w:w="4804" w:type="dxa"/>
          </w:tcPr>
          <w:p w14:paraId="5D1A13D4" w14:textId="77777777" w:rsidR="00DA1364" w:rsidRPr="002131DA" w:rsidRDefault="00DA1364" w:rsidP="00A44826">
            <w:pPr>
              <w:spacing w:before="60" w:after="60"/>
              <w:jc w:val="both"/>
              <w:rPr>
                <w:rFonts w:ascii="Arial" w:hAnsi="Arial" w:cs="Arial"/>
                <w:sz w:val="20"/>
                <w:szCs w:val="20"/>
              </w:rPr>
            </w:pPr>
          </w:p>
        </w:tc>
      </w:tr>
      <w:tr w:rsidR="00DA1364" w:rsidRPr="002131DA" w14:paraId="0AEB28E9" w14:textId="77777777" w:rsidTr="00DA1364">
        <w:tc>
          <w:tcPr>
            <w:tcW w:w="691" w:type="dxa"/>
          </w:tcPr>
          <w:p w14:paraId="228A5AE2"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30CD6765" w14:textId="6B2FD885" w:rsidR="00DA1364" w:rsidRPr="0065773F" w:rsidRDefault="00F67A2B"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Nuolatinės srovės stiprumas</w:t>
            </w:r>
          </w:p>
        </w:tc>
        <w:tc>
          <w:tcPr>
            <w:tcW w:w="2638" w:type="dxa"/>
          </w:tcPr>
          <w:p w14:paraId="5304589E" w14:textId="623EA780" w:rsidR="00DA1364" w:rsidRPr="0065773F" w:rsidRDefault="00FE5D77"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2–13,2 A arba 0–13,2 A</w:t>
            </w:r>
          </w:p>
        </w:tc>
        <w:tc>
          <w:tcPr>
            <w:tcW w:w="2962" w:type="dxa"/>
          </w:tcPr>
          <w:p w14:paraId="68C897D0" w14:textId="77777777" w:rsidR="00DA1364" w:rsidRPr="0065773F" w:rsidRDefault="00DA1364" w:rsidP="00A44826">
            <w:pPr>
              <w:spacing w:before="60" w:after="60"/>
              <w:jc w:val="both"/>
              <w:rPr>
                <w:rFonts w:ascii="Arial" w:hAnsi="Arial" w:cs="Arial"/>
                <w:sz w:val="20"/>
                <w:szCs w:val="20"/>
              </w:rPr>
            </w:pPr>
          </w:p>
        </w:tc>
        <w:tc>
          <w:tcPr>
            <w:tcW w:w="4804" w:type="dxa"/>
          </w:tcPr>
          <w:p w14:paraId="7274EE69" w14:textId="77777777" w:rsidR="00DA1364" w:rsidRPr="002131DA" w:rsidRDefault="00DA1364" w:rsidP="00A44826">
            <w:pPr>
              <w:spacing w:before="60" w:after="60"/>
              <w:jc w:val="both"/>
              <w:rPr>
                <w:rFonts w:ascii="Arial" w:hAnsi="Arial" w:cs="Arial"/>
                <w:sz w:val="20"/>
                <w:szCs w:val="20"/>
              </w:rPr>
            </w:pPr>
          </w:p>
        </w:tc>
      </w:tr>
      <w:tr w:rsidR="00DA1364" w:rsidRPr="002131DA" w14:paraId="1E1FF262" w14:textId="77777777" w:rsidTr="00DA1364">
        <w:tc>
          <w:tcPr>
            <w:tcW w:w="691" w:type="dxa"/>
          </w:tcPr>
          <w:p w14:paraId="7A8D225F"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136C8B67" w14:textId="378A26E8" w:rsidR="00DA1364" w:rsidRPr="0065773F" w:rsidRDefault="00846C68"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Įeinančio vandens slėgis</w:t>
            </w:r>
          </w:p>
        </w:tc>
        <w:tc>
          <w:tcPr>
            <w:tcW w:w="2638" w:type="dxa"/>
          </w:tcPr>
          <w:p w14:paraId="462CAFAE" w14:textId="18FB00E1" w:rsidR="00DA1364" w:rsidRPr="0065773F" w:rsidRDefault="00C96B0A"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1,4–7 bar</w:t>
            </w:r>
          </w:p>
        </w:tc>
        <w:tc>
          <w:tcPr>
            <w:tcW w:w="2962" w:type="dxa"/>
          </w:tcPr>
          <w:p w14:paraId="3B5C8811" w14:textId="77777777" w:rsidR="00DA1364" w:rsidRPr="0065773F" w:rsidRDefault="00DA1364" w:rsidP="00A44826">
            <w:pPr>
              <w:spacing w:before="60" w:after="60"/>
              <w:jc w:val="both"/>
              <w:rPr>
                <w:rFonts w:ascii="Arial" w:hAnsi="Arial" w:cs="Arial"/>
                <w:sz w:val="20"/>
                <w:szCs w:val="20"/>
              </w:rPr>
            </w:pPr>
          </w:p>
        </w:tc>
        <w:tc>
          <w:tcPr>
            <w:tcW w:w="4804" w:type="dxa"/>
          </w:tcPr>
          <w:p w14:paraId="67DCD68E" w14:textId="77777777" w:rsidR="00DA1364" w:rsidRPr="002131DA" w:rsidRDefault="00DA1364" w:rsidP="00A44826">
            <w:pPr>
              <w:spacing w:before="60" w:after="60"/>
              <w:jc w:val="both"/>
              <w:rPr>
                <w:rFonts w:ascii="Arial" w:hAnsi="Arial" w:cs="Arial"/>
                <w:sz w:val="20"/>
                <w:szCs w:val="20"/>
              </w:rPr>
            </w:pPr>
          </w:p>
        </w:tc>
      </w:tr>
      <w:tr w:rsidR="00DA1364" w:rsidRPr="002131DA" w14:paraId="159B510C" w14:textId="77777777" w:rsidTr="00DA1364">
        <w:tc>
          <w:tcPr>
            <w:tcW w:w="691" w:type="dxa"/>
          </w:tcPr>
          <w:p w14:paraId="4AA2698D"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53B818CB" w14:textId="2DAEA410" w:rsidR="00DA1364" w:rsidRPr="0065773F" w:rsidRDefault="00A47C95" w:rsidP="00ED5723">
            <w:pPr>
              <w:spacing w:before="60" w:after="60"/>
              <w:jc w:val="center"/>
              <w:rPr>
                <w:rFonts w:ascii="Arial" w:hAnsi="Arial" w:cs="Arial"/>
                <w:sz w:val="20"/>
                <w:szCs w:val="20"/>
              </w:rPr>
            </w:pPr>
            <w:r w:rsidRPr="0065773F">
              <w:rPr>
                <w:rFonts w:ascii="Arial" w:hAnsi="Arial" w:cs="Arial"/>
                <w:sz w:val="20"/>
                <w:szCs w:val="20"/>
              </w:rPr>
              <w:t>Įeinančio vandens temperatūra</w:t>
            </w:r>
          </w:p>
        </w:tc>
        <w:tc>
          <w:tcPr>
            <w:tcW w:w="2638" w:type="dxa"/>
          </w:tcPr>
          <w:p w14:paraId="589C0407" w14:textId="6540E87B" w:rsidR="00DA1364" w:rsidRPr="0065773F" w:rsidRDefault="001D5CF5"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 xml:space="preserve">5–45 </w:t>
            </w:r>
            <w:proofErr w:type="spellStart"/>
            <w:r w:rsidRPr="0065773F">
              <w:rPr>
                <w:rFonts w:ascii="Arial" w:eastAsia="Calibri" w:hAnsi="Arial" w:cs="Arial"/>
                <w:bCs/>
                <w:sz w:val="20"/>
                <w:szCs w:val="20"/>
                <w:vertAlign w:val="superscript"/>
                <w:lang w:eastAsia="lt-LT"/>
              </w:rPr>
              <w:t>o</w:t>
            </w:r>
            <w:r w:rsidRPr="0065773F">
              <w:rPr>
                <w:rFonts w:ascii="Arial" w:eastAsia="Calibri" w:hAnsi="Arial" w:cs="Arial"/>
                <w:bCs/>
                <w:sz w:val="20"/>
                <w:szCs w:val="20"/>
                <w:lang w:eastAsia="lt-LT"/>
              </w:rPr>
              <w:t>C</w:t>
            </w:r>
            <w:proofErr w:type="spellEnd"/>
          </w:p>
        </w:tc>
        <w:tc>
          <w:tcPr>
            <w:tcW w:w="2962" w:type="dxa"/>
          </w:tcPr>
          <w:p w14:paraId="74536A0A" w14:textId="77777777" w:rsidR="00DA1364" w:rsidRPr="0065773F" w:rsidRDefault="00DA1364" w:rsidP="00A44826">
            <w:pPr>
              <w:spacing w:before="60" w:after="60"/>
              <w:jc w:val="both"/>
              <w:rPr>
                <w:rFonts w:ascii="Arial" w:hAnsi="Arial" w:cs="Arial"/>
                <w:sz w:val="20"/>
                <w:szCs w:val="20"/>
              </w:rPr>
            </w:pPr>
          </w:p>
        </w:tc>
        <w:tc>
          <w:tcPr>
            <w:tcW w:w="4804" w:type="dxa"/>
          </w:tcPr>
          <w:p w14:paraId="3F17F83F" w14:textId="77777777" w:rsidR="00DA1364" w:rsidRPr="002131DA" w:rsidRDefault="00DA1364" w:rsidP="00A44826">
            <w:pPr>
              <w:spacing w:before="60" w:after="60"/>
              <w:jc w:val="both"/>
              <w:rPr>
                <w:rFonts w:ascii="Arial" w:hAnsi="Arial" w:cs="Arial"/>
                <w:sz w:val="20"/>
                <w:szCs w:val="20"/>
              </w:rPr>
            </w:pPr>
          </w:p>
        </w:tc>
      </w:tr>
      <w:tr w:rsidR="00DA1364" w:rsidRPr="002131DA" w14:paraId="5228A464" w14:textId="77777777" w:rsidTr="00DA1364">
        <w:tc>
          <w:tcPr>
            <w:tcW w:w="691" w:type="dxa"/>
          </w:tcPr>
          <w:p w14:paraId="0280E9C4" w14:textId="77777777" w:rsidR="00DA1364" w:rsidRPr="002131DA" w:rsidRDefault="00DA1364" w:rsidP="00F304F3">
            <w:pPr>
              <w:pStyle w:val="ListParagraph"/>
              <w:numPr>
                <w:ilvl w:val="0"/>
                <w:numId w:val="8"/>
              </w:numPr>
              <w:spacing w:before="60" w:after="60"/>
              <w:ind w:left="0" w:firstLine="0"/>
              <w:rPr>
                <w:rFonts w:ascii="Arial" w:hAnsi="Arial" w:cs="Arial"/>
                <w:sz w:val="20"/>
                <w:szCs w:val="20"/>
              </w:rPr>
            </w:pPr>
          </w:p>
        </w:tc>
        <w:tc>
          <w:tcPr>
            <w:tcW w:w="3642" w:type="dxa"/>
          </w:tcPr>
          <w:p w14:paraId="2694C4B8" w14:textId="3C6286E5" w:rsidR="00DA1364" w:rsidRPr="0065773F" w:rsidRDefault="008210E4"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įeinančio vandens pH</w:t>
            </w:r>
          </w:p>
        </w:tc>
        <w:tc>
          <w:tcPr>
            <w:tcW w:w="2638" w:type="dxa"/>
          </w:tcPr>
          <w:p w14:paraId="344B8962" w14:textId="018871C6" w:rsidR="00DA1364" w:rsidRPr="0065773F" w:rsidRDefault="00A15FBB"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4–11k</w:t>
            </w:r>
          </w:p>
        </w:tc>
        <w:tc>
          <w:tcPr>
            <w:tcW w:w="2962" w:type="dxa"/>
          </w:tcPr>
          <w:p w14:paraId="50E24A78" w14:textId="77777777" w:rsidR="00DA1364" w:rsidRPr="0065773F" w:rsidRDefault="00DA1364" w:rsidP="00A44826">
            <w:pPr>
              <w:spacing w:before="60" w:after="60"/>
              <w:jc w:val="both"/>
              <w:rPr>
                <w:rFonts w:ascii="Arial" w:hAnsi="Arial" w:cs="Arial"/>
                <w:sz w:val="20"/>
                <w:szCs w:val="20"/>
              </w:rPr>
            </w:pPr>
          </w:p>
        </w:tc>
        <w:tc>
          <w:tcPr>
            <w:tcW w:w="4804" w:type="dxa"/>
          </w:tcPr>
          <w:p w14:paraId="144FBD94" w14:textId="77777777" w:rsidR="00DA1364" w:rsidRPr="002131DA" w:rsidRDefault="00DA1364" w:rsidP="00A44826">
            <w:pPr>
              <w:spacing w:before="60" w:after="60"/>
              <w:jc w:val="both"/>
              <w:rPr>
                <w:rFonts w:ascii="Arial" w:hAnsi="Arial" w:cs="Arial"/>
                <w:sz w:val="20"/>
                <w:szCs w:val="20"/>
              </w:rPr>
            </w:pPr>
          </w:p>
        </w:tc>
      </w:tr>
      <w:tr w:rsidR="0065773F" w:rsidRPr="002131DA" w14:paraId="1C7CC860" w14:textId="77777777" w:rsidTr="00DA1364">
        <w:tc>
          <w:tcPr>
            <w:tcW w:w="691" w:type="dxa"/>
            <w:vMerge w:val="restart"/>
          </w:tcPr>
          <w:p w14:paraId="7C37710F" w14:textId="77777777" w:rsidR="0065773F" w:rsidRPr="002131DA" w:rsidRDefault="0065773F" w:rsidP="00F304F3">
            <w:pPr>
              <w:pStyle w:val="ListParagraph"/>
              <w:numPr>
                <w:ilvl w:val="0"/>
                <w:numId w:val="8"/>
              </w:numPr>
              <w:spacing w:before="60" w:after="60"/>
              <w:ind w:left="0" w:firstLine="0"/>
              <w:rPr>
                <w:rFonts w:ascii="Arial" w:hAnsi="Arial" w:cs="Arial"/>
                <w:sz w:val="20"/>
                <w:szCs w:val="20"/>
              </w:rPr>
            </w:pPr>
          </w:p>
        </w:tc>
        <w:tc>
          <w:tcPr>
            <w:tcW w:w="3642" w:type="dxa"/>
            <w:vMerge w:val="restart"/>
          </w:tcPr>
          <w:p w14:paraId="75F93964" w14:textId="53A87DF3" w:rsidR="0065773F" w:rsidRPr="0065773F" w:rsidRDefault="0065773F" w:rsidP="003A09C4">
            <w:pPr>
              <w:spacing w:before="60" w:after="60"/>
              <w:rPr>
                <w:rFonts w:ascii="Arial" w:hAnsi="Arial" w:cs="Arial"/>
                <w:sz w:val="20"/>
                <w:szCs w:val="20"/>
              </w:rPr>
            </w:pPr>
            <w:r w:rsidRPr="0065773F">
              <w:rPr>
                <w:rFonts w:ascii="Arial" w:eastAsia="Calibri" w:hAnsi="Arial" w:cs="Arial"/>
                <w:bCs/>
                <w:sz w:val="20"/>
                <w:szCs w:val="20"/>
              </w:rPr>
              <w:t>Išeinančio vandens (produkto) kokybė</w:t>
            </w:r>
          </w:p>
        </w:tc>
        <w:tc>
          <w:tcPr>
            <w:tcW w:w="2638" w:type="dxa"/>
          </w:tcPr>
          <w:p w14:paraId="751BB5B9" w14:textId="35C58BB0" w:rsidR="0065773F" w:rsidRPr="0065773F" w:rsidRDefault="0065773F" w:rsidP="00ED5723">
            <w:pPr>
              <w:spacing w:before="60" w:after="60"/>
              <w:jc w:val="center"/>
              <w:rPr>
                <w:rFonts w:ascii="Arial" w:hAnsi="Arial" w:cs="Arial"/>
                <w:sz w:val="20"/>
                <w:szCs w:val="20"/>
              </w:rPr>
            </w:pPr>
            <w:r w:rsidRPr="0065773F">
              <w:rPr>
                <w:rFonts w:ascii="Arial" w:eastAsia="Calibri" w:hAnsi="Arial" w:cs="Arial"/>
                <w:bCs/>
                <w:sz w:val="20"/>
                <w:szCs w:val="20"/>
                <w:lang w:eastAsia="lt-LT"/>
              </w:rPr>
              <w:t>produkto varža – ≥16 MΩ.cm</w:t>
            </w:r>
          </w:p>
        </w:tc>
        <w:tc>
          <w:tcPr>
            <w:tcW w:w="2962" w:type="dxa"/>
          </w:tcPr>
          <w:p w14:paraId="431778E9" w14:textId="77777777" w:rsidR="0065773F" w:rsidRPr="0065773F" w:rsidRDefault="0065773F" w:rsidP="00A44826">
            <w:pPr>
              <w:spacing w:before="60" w:after="60"/>
              <w:jc w:val="both"/>
              <w:rPr>
                <w:rFonts w:ascii="Arial" w:hAnsi="Arial" w:cs="Arial"/>
                <w:sz w:val="20"/>
                <w:szCs w:val="20"/>
              </w:rPr>
            </w:pPr>
          </w:p>
        </w:tc>
        <w:tc>
          <w:tcPr>
            <w:tcW w:w="4804" w:type="dxa"/>
          </w:tcPr>
          <w:p w14:paraId="7686627A" w14:textId="77777777" w:rsidR="0065773F" w:rsidRPr="002131DA" w:rsidRDefault="0065773F" w:rsidP="00A44826">
            <w:pPr>
              <w:spacing w:before="60" w:after="60"/>
              <w:jc w:val="both"/>
              <w:rPr>
                <w:rFonts w:ascii="Arial" w:hAnsi="Arial" w:cs="Arial"/>
                <w:sz w:val="20"/>
                <w:szCs w:val="20"/>
              </w:rPr>
            </w:pPr>
          </w:p>
        </w:tc>
      </w:tr>
      <w:tr w:rsidR="0065773F" w:rsidRPr="002131DA" w14:paraId="7D08A692" w14:textId="77777777" w:rsidTr="00DA1364">
        <w:tc>
          <w:tcPr>
            <w:tcW w:w="691" w:type="dxa"/>
            <w:vMerge/>
          </w:tcPr>
          <w:p w14:paraId="6E0432C3" w14:textId="77777777" w:rsidR="0065773F" w:rsidRPr="002131DA" w:rsidRDefault="0065773F" w:rsidP="00F304F3">
            <w:pPr>
              <w:pStyle w:val="ListParagraph"/>
              <w:numPr>
                <w:ilvl w:val="0"/>
                <w:numId w:val="8"/>
              </w:numPr>
              <w:spacing w:before="60" w:after="60"/>
              <w:ind w:left="0" w:firstLine="0"/>
              <w:rPr>
                <w:rFonts w:ascii="Arial" w:hAnsi="Arial" w:cs="Arial"/>
                <w:sz w:val="20"/>
                <w:szCs w:val="20"/>
              </w:rPr>
            </w:pPr>
          </w:p>
        </w:tc>
        <w:tc>
          <w:tcPr>
            <w:tcW w:w="3642" w:type="dxa"/>
            <w:vMerge/>
          </w:tcPr>
          <w:p w14:paraId="321C5D80" w14:textId="77777777" w:rsidR="0065773F" w:rsidRPr="0065773F" w:rsidRDefault="0065773F" w:rsidP="00ED5723">
            <w:pPr>
              <w:spacing w:before="60" w:after="60"/>
              <w:jc w:val="center"/>
              <w:rPr>
                <w:rFonts w:ascii="Arial" w:hAnsi="Arial" w:cs="Arial"/>
                <w:sz w:val="20"/>
                <w:szCs w:val="20"/>
              </w:rPr>
            </w:pPr>
          </w:p>
        </w:tc>
        <w:tc>
          <w:tcPr>
            <w:tcW w:w="2638" w:type="dxa"/>
          </w:tcPr>
          <w:p w14:paraId="053BB851" w14:textId="6A7C99C9" w:rsidR="0065773F" w:rsidRPr="0065773F" w:rsidRDefault="0065773F" w:rsidP="00D172BE">
            <w:pPr>
              <w:spacing w:after="160" w:line="278" w:lineRule="auto"/>
              <w:rPr>
                <w:rFonts w:ascii="Arial" w:hAnsi="Arial" w:cs="Arial"/>
                <w:sz w:val="20"/>
                <w:szCs w:val="20"/>
              </w:rPr>
            </w:pPr>
            <w:r w:rsidRPr="00D172BE">
              <w:rPr>
                <w:rFonts w:ascii="Arial" w:eastAsia="Calibri" w:hAnsi="Arial" w:cs="Arial"/>
                <w:kern w:val="0"/>
                <w:sz w:val="20"/>
                <w:szCs w:val="20"/>
                <w14:ligatures w14:val="none"/>
              </w:rPr>
              <w:t>SiO</w:t>
            </w:r>
            <w:r w:rsidRPr="00D172BE">
              <w:rPr>
                <w:rFonts w:ascii="Arial" w:eastAsia="Calibri" w:hAnsi="Arial" w:cs="Arial"/>
                <w:kern w:val="0"/>
                <w:sz w:val="20"/>
                <w:szCs w:val="20"/>
                <w:vertAlign w:val="subscript"/>
                <w14:ligatures w14:val="none"/>
              </w:rPr>
              <w:t>2</w:t>
            </w:r>
            <w:r w:rsidRPr="00D172BE">
              <w:rPr>
                <w:rFonts w:ascii="Arial" w:eastAsia="Calibri" w:hAnsi="Arial" w:cs="Arial"/>
                <w:kern w:val="0"/>
                <w:sz w:val="20"/>
                <w:szCs w:val="20"/>
                <w14:ligatures w14:val="none"/>
              </w:rPr>
              <w:t xml:space="preserve"> šalinimas – ≥90%;</w:t>
            </w:r>
          </w:p>
        </w:tc>
        <w:tc>
          <w:tcPr>
            <w:tcW w:w="2962" w:type="dxa"/>
          </w:tcPr>
          <w:p w14:paraId="5F1AB378" w14:textId="77777777" w:rsidR="0065773F" w:rsidRPr="0065773F" w:rsidRDefault="0065773F" w:rsidP="00A44826">
            <w:pPr>
              <w:spacing w:before="60" w:after="60"/>
              <w:jc w:val="both"/>
              <w:rPr>
                <w:rFonts w:ascii="Arial" w:hAnsi="Arial" w:cs="Arial"/>
                <w:sz w:val="20"/>
                <w:szCs w:val="20"/>
              </w:rPr>
            </w:pPr>
          </w:p>
        </w:tc>
        <w:tc>
          <w:tcPr>
            <w:tcW w:w="4804" w:type="dxa"/>
          </w:tcPr>
          <w:p w14:paraId="1E63FDB4" w14:textId="77777777" w:rsidR="0065773F" w:rsidRPr="002131DA" w:rsidRDefault="0065773F" w:rsidP="00A44826">
            <w:pPr>
              <w:spacing w:before="60" w:after="60"/>
              <w:jc w:val="both"/>
              <w:rPr>
                <w:rFonts w:ascii="Arial" w:hAnsi="Arial" w:cs="Arial"/>
                <w:sz w:val="20"/>
                <w:szCs w:val="20"/>
              </w:rPr>
            </w:pPr>
          </w:p>
        </w:tc>
      </w:tr>
      <w:tr w:rsidR="0065773F" w:rsidRPr="002131DA" w14:paraId="5CB93867" w14:textId="77777777" w:rsidTr="00DA1364">
        <w:tc>
          <w:tcPr>
            <w:tcW w:w="691" w:type="dxa"/>
            <w:vMerge/>
          </w:tcPr>
          <w:p w14:paraId="5D7844BD" w14:textId="77777777" w:rsidR="0065773F" w:rsidRPr="002131DA" w:rsidRDefault="0065773F" w:rsidP="00F304F3">
            <w:pPr>
              <w:pStyle w:val="ListParagraph"/>
              <w:numPr>
                <w:ilvl w:val="0"/>
                <w:numId w:val="8"/>
              </w:numPr>
              <w:spacing w:before="60" w:after="60"/>
              <w:ind w:left="0" w:firstLine="0"/>
              <w:rPr>
                <w:rFonts w:ascii="Arial" w:hAnsi="Arial" w:cs="Arial"/>
                <w:sz w:val="20"/>
                <w:szCs w:val="20"/>
              </w:rPr>
            </w:pPr>
          </w:p>
        </w:tc>
        <w:tc>
          <w:tcPr>
            <w:tcW w:w="3642" w:type="dxa"/>
            <w:vMerge/>
          </w:tcPr>
          <w:p w14:paraId="69F1DF5F" w14:textId="77777777" w:rsidR="0065773F" w:rsidRPr="0065773F" w:rsidRDefault="0065773F" w:rsidP="00ED5723">
            <w:pPr>
              <w:spacing w:before="60" w:after="60"/>
              <w:jc w:val="center"/>
              <w:rPr>
                <w:rFonts w:ascii="Arial" w:hAnsi="Arial" w:cs="Arial"/>
                <w:sz w:val="20"/>
                <w:szCs w:val="20"/>
              </w:rPr>
            </w:pPr>
          </w:p>
        </w:tc>
        <w:tc>
          <w:tcPr>
            <w:tcW w:w="2638" w:type="dxa"/>
          </w:tcPr>
          <w:p w14:paraId="7F13421C" w14:textId="08AC4706" w:rsidR="0065773F" w:rsidRPr="0065773F" w:rsidRDefault="0065773F" w:rsidP="00ED5723">
            <w:pPr>
              <w:spacing w:before="60" w:after="60"/>
              <w:jc w:val="center"/>
              <w:rPr>
                <w:rFonts w:ascii="Arial" w:hAnsi="Arial" w:cs="Arial"/>
                <w:sz w:val="20"/>
                <w:szCs w:val="20"/>
              </w:rPr>
            </w:pPr>
            <w:r w:rsidRPr="0065773F">
              <w:rPr>
                <w:rFonts w:ascii="Arial" w:eastAsia="Calibri" w:hAnsi="Arial" w:cs="Arial"/>
                <w:bCs/>
                <w:sz w:val="20"/>
                <w:szCs w:val="20"/>
              </w:rPr>
              <w:t>Na</w:t>
            </w:r>
            <w:r w:rsidRPr="0065773F">
              <w:rPr>
                <w:rFonts w:ascii="Arial" w:eastAsia="Calibri" w:hAnsi="Arial" w:cs="Arial"/>
                <w:bCs/>
                <w:sz w:val="20"/>
                <w:szCs w:val="20"/>
                <w:vertAlign w:val="superscript"/>
              </w:rPr>
              <w:t>+</w:t>
            </w:r>
            <w:r w:rsidRPr="0065773F">
              <w:rPr>
                <w:rFonts w:ascii="Arial" w:eastAsia="Calibri" w:hAnsi="Arial" w:cs="Arial"/>
                <w:bCs/>
                <w:sz w:val="20"/>
                <w:szCs w:val="20"/>
              </w:rPr>
              <w:t xml:space="preserve"> šalinimas – ≥99,8%</w:t>
            </w:r>
          </w:p>
        </w:tc>
        <w:tc>
          <w:tcPr>
            <w:tcW w:w="2962" w:type="dxa"/>
          </w:tcPr>
          <w:p w14:paraId="20DC1D04" w14:textId="77777777" w:rsidR="0065773F" w:rsidRPr="0065773F" w:rsidRDefault="0065773F" w:rsidP="00A44826">
            <w:pPr>
              <w:spacing w:before="60" w:after="60"/>
              <w:jc w:val="both"/>
              <w:rPr>
                <w:rFonts w:ascii="Arial" w:hAnsi="Arial" w:cs="Arial"/>
                <w:sz w:val="20"/>
                <w:szCs w:val="20"/>
              </w:rPr>
            </w:pPr>
          </w:p>
        </w:tc>
        <w:tc>
          <w:tcPr>
            <w:tcW w:w="4804" w:type="dxa"/>
          </w:tcPr>
          <w:p w14:paraId="3751EB36" w14:textId="77777777" w:rsidR="0065773F" w:rsidRPr="002131DA" w:rsidRDefault="0065773F" w:rsidP="00A44826">
            <w:pPr>
              <w:spacing w:before="60" w:after="60"/>
              <w:jc w:val="both"/>
              <w:rPr>
                <w:rFonts w:ascii="Arial" w:hAnsi="Arial" w:cs="Arial"/>
                <w:sz w:val="20"/>
                <w:szCs w:val="20"/>
              </w:rPr>
            </w:pPr>
          </w:p>
        </w:tc>
      </w:tr>
      <w:tr w:rsidR="0065773F" w:rsidRPr="002131DA" w14:paraId="7C83158D" w14:textId="77777777" w:rsidTr="00DA1364">
        <w:tc>
          <w:tcPr>
            <w:tcW w:w="691" w:type="dxa"/>
            <w:vMerge/>
          </w:tcPr>
          <w:p w14:paraId="6D556BFB" w14:textId="77777777" w:rsidR="0065773F" w:rsidRPr="002131DA" w:rsidRDefault="0065773F" w:rsidP="00F304F3">
            <w:pPr>
              <w:pStyle w:val="ListParagraph"/>
              <w:numPr>
                <w:ilvl w:val="0"/>
                <w:numId w:val="8"/>
              </w:numPr>
              <w:spacing w:before="60" w:after="60"/>
              <w:ind w:left="0" w:firstLine="0"/>
              <w:rPr>
                <w:rFonts w:ascii="Arial" w:hAnsi="Arial" w:cs="Arial"/>
                <w:sz w:val="20"/>
                <w:szCs w:val="20"/>
              </w:rPr>
            </w:pPr>
          </w:p>
        </w:tc>
        <w:tc>
          <w:tcPr>
            <w:tcW w:w="3642" w:type="dxa"/>
            <w:vMerge/>
          </w:tcPr>
          <w:p w14:paraId="011C5DE5" w14:textId="77777777" w:rsidR="0065773F" w:rsidRPr="0065773F" w:rsidRDefault="0065773F" w:rsidP="00ED5723">
            <w:pPr>
              <w:spacing w:before="60" w:after="60"/>
              <w:jc w:val="center"/>
              <w:rPr>
                <w:rFonts w:ascii="Arial" w:hAnsi="Arial" w:cs="Arial"/>
                <w:sz w:val="20"/>
                <w:szCs w:val="20"/>
              </w:rPr>
            </w:pPr>
          </w:p>
        </w:tc>
        <w:tc>
          <w:tcPr>
            <w:tcW w:w="2638" w:type="dxa"/>
          </w:tcPr>
          <w:p w14:paraId="384AC846" w14:textId="0B5AF1FB" w:rsidR="0065773F" w:rsidRPr="0065773F" w:rsidRDefault="0065773F" w:rsidP="00ED5723">
            <w:pPr>
              <w:spacing w:before="60" w:after="60"/>
              <w:jc w:val="center"/>
              <w:rPr>
                <w:rFonts w:ascii="Arial" w:hAnsi="Arial" w:cs="Arial"/>
                <w:sz w:val="20"/>
                <w:szCs w:val="20"/>
              </w:rPr>
            </w:pPr>
            <w:r w:rsidRPr="0065773F">
              <w:rPr>
                <w:rFonts w:ascii="Arial" w:eastAsia="Calibri" w:hAnsi="Arial" w:cs="Arial"/>
                <w:bCs/>
                <w:sz w:val="20"/>
                <w:szCs w:val="20"/>
              </w:rPr>
              <w:t>Cl</w:t>
            </w:r>
            <w:r w:rsidRPr="0065773F">
              <w:rPr>
                <w:rFonts w:ascii="Arial" w:eastAsia="Calibri" w:hAnsi="Arial" w:cs="Arial"/>
                <w:bCs/>
                <w:sz w:val="20"/>
                <w:szCs w:val="20"/>
                <w:vertAlign w:val="superscript"/>
              </w:rPr>
              <w:t xml:space="preserve">- </w:t>
            </w:r>
            <w:r w:rsidRPr="0065773F">
              <w:rPr>
                <w:rFonts w:ascii="Arial" w:eastAsia="Calibri" w:hAnsi="Arial" w:cs="Arial"/>
                <w:bCs/>
                <w:sz w:val="20"/>
                <w:szCs w:val="20"/>
              </w:rPr>
              <w:t>šalinimas – ≥99,8%.</w:t>
            </w:r>
          </w:p>
        </w:tc>
        <w:tc>
          <w:tcPr>
            <w:tcW w:w="2962" w:type="dxa"/>
          </w:tcPr>
          <w:p w14:paraId="27F1F41B" w14:textId="77777777" w:rsidR="0065773F" w:rsidRPr="0065773F" w:rsidRDefault="0065773F" w:rsidP="00A44826">
            <w:pPr>
              <w:spacing w:before="60" w:after="60"/>
              <w:jc w:val="both"/>
              <w:rPr>
                <w:rFonts w:ascii="Arial" w:hAnsi="Arial" w:cs="Arial"/>
                <w:sz w:val="20"/>
                <w:szCs w:val="20"/>
              </w:rPr>
            </w:pPr>
          </w:p>
        </w:tc>
        <w:tc>
          <w:tcPr>
            <w:tcW w:w="4804" w:type="dxa"/>
          </w:tcPr>
          <w:p w14:paraId="082E8A7A" w14:textId="77777777" w:rsidR="0065773F" w:rsidRPr="002131DA" w:rsidRDefault="0065773F" w:rsidP="00A44826">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0DB29E2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65773F">
        <w:rPr>
          <w:rFonts w:ascii="Arial" w:hAnsi="Arial" w:cs="Arial"/>
          <w:sz w:val="20"/>
          <w:szCs w:val="20"/>
        </w:rPr>
        <w:t xml:space="preserve">2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385116"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385116"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3264A38F"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65773F">
        <w:rPr>
          <w:rFonts w:ascii="Arial" w:hAnsi="Arial" w:cs="Arial"/>
          <w:sz w:val="20"/>
          <w:szCs w:val="20"/>
        </w:rPr>
        <w:t xml:space="preserve">3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3E692ED"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5773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8511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35E2EAC3" w:rsidR="00766F25" w:rsidRPr="00766F25" w:rsidRDefault="004233B7" w:rsidP="0065773F">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63037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44A4"/>
    <w:rsid w:val="00067F70"/>
    <w:rsid w:val="0007336C"/>
    <w:rsid w:val="00074469"/>
    <w:rsid w:val="00076A4D"/>
    <w:rsid w:val="000777A8"/>
    <w:rsid w:val="00084596"/>
    <w:rsid w:val="00086204"/>
    <w:rsid w:val="00086F15"/>
    <w:rsid w:val="00090560"/>
    <w:rsid w:val="0009674C"/>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77D27"/>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CF5"/>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578C1"/>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36F1"/>
    <w:rsid w:val="00357526"/>
    <w:rsid w:val="00362588"/>
    <w:rsid w:val="00365AD8"/>
    <w:rsid w:val="00365AE4"/>
    <w:rsid w:val="00365DD4"/>
    <w:rsid w:val="0036602F"/>
    <w:rsid w:val="00366F9E"/>
    <w:rsid w:val="00367EAF"/>
    <w:rsid w:val="003705C0"/>
    <w:rsid w:val="003767C4"/>
    <w:rsid w:val="00383D55"/>
    <w:rsid w:val="00383D86"/>
    <w:rsid w:val="003846CA"/>
    <w:rsid w:val="00385116"/>
    <w:rsid w:val="00385242"/>
    <w:rsid w:val="00387F29"/>
    <w:rsid w:val="00392342"/>
    <w:rsid w:val="00394054"/>
    <w:rsid w:val="00394B16"/>
    <w:rsid w:val="00394BE5"/>
    <w:rsid w:val="003966D1"/>
    <w:rsid w:val="003A09C4"/>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47BF"/>
    <w:rsid w:val="00557680"/>
    <w:rsid w:val="005646AD"/>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2F2D"/>
    <w:rsid w:val="006275A5"/>
    <w:rsid w:val="006313EB"/>
    <w:rsid w:val="00631894"/>
    <w:rsid w:val="00631FBC"/>
    <w:rsid w:val="00634DA4"/>
    <w:rsid w:val="006356DC"/>
    <w:rsid w:val="00636BBE"/>
    <w:rsid w:val="00640E4B"/>
    <w:rsid w:val="00642FC0"/>
    <w:rsid w:val="006435C6"/>
    <w:rsid w:val="00643A02"/>
    <w:rsid w:val="006479FA"/>
    <w:rsid w:val="00647F0D"/>
    <w:rsid w:val="00652FF8"/>
    <w:rsid w:val="006541C9"/>
    <w:rsid w:val="00656D6D"/>
    <w:rsid w:val="0065773F"/>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2FFE"/>
    <w:rsid w:val="00725BF0"/>
    <w:rsid w:val="00732A89"/>
    <w:rsid w:val="007339E0"/>
    <w:rsid w:val="00733CD0"/>
    <w:rsid w:val="007355FC"/>
    <w:rsid w:val="00737F3E"/>
    <w:rsid w:val="00742CE9"/>
    <w:rsid w:val="0074714E"/>
    <w:rsid w:val="0074728E"/>
    <w:rsid w:val="007503FF"/>
    <w:rsid w:val="00750438"/>
    <w:rsid w:val="00752542"/>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04398"/>
    <w:rsid w:val="00814EDB"/>
    <w:rsid w:val="0081695E"/>
    <w:rsid w:val="008210E4"/>
    <w:rsid w:val="008212B0"/>
    <w:rsid w:val="00821AC6"/>
    <w:rsid w:val="008220BF"/>
    <w:rsid w:val="00825CAF"/>
    <w:rsid w:val="008266B2"/>
    <w:rsid w:val="0082717F"/>
    <w:rsid w:val="00827873"/>
    <w:rsid w:val="0083194C"/>
    <w:rsid w:val="00834A84"/>
    <w:rsid w:val="00840E83"/>
    <w:rsid w:val="00842D89"/>
    <w:rsid w:val="00846070"/>
    <w:rsid w:val="00846C68"/>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BE7"/>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3D75"/>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5FBB"/>
    <w:rsid w:val="00A16093"/>
    <w:rsid w:val="00A1720C"/>
    <w:rsid w:val="00A26F6C"/>
    <w:rsid w:val="00A27D31"/>
    <w:rsid w:val="00A31136"/>
    <w:rsid w:val="00A332C4"/>
    <w:rsid w:val="00A373A3"/>
    <w:rsid w:val="00A37738"/>
    <w:rsid w:val="00A37D45"/>
    <w:rsid w:val="00A4128C"/>
    <w:rsid w:val="00A47760"/>
    <w:rsid w:val="00A47C95"/>
    <w:rsid w:val="00A535C6"/>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628F"/>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26EF"/>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0725"/>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3DC2"/>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6B0A"/>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2BE"/>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73959"/>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6D8B"/>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3568"/>
    <w:rsid w:val="00E95596"/>
    <w:rsid w:val="00E95DD3"/>
    <w:rsid w:val="00EA3467"/>
    <w:rsid w:val="00EA4971"/>
    <w:rsid w:val="00EB6B2C"/>
    <w:rsid w:val="00EC16FC"/>
    <w:rsid w:val="00EC3B4D"/>
    <w:rsid w:val="00ED1D33"/>
    <w:rsid w:val="00ED572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485F"/>
    <w:rsid w:val="00F35757"/>
    <w:rsid w:val="00F41936"/>
    <w:rsid w:val="00F453D5"/>
    <w:rsid w:val="00F470E8"/>
    <w:rsid w:val="00F47C10"/>
    <w:rsid w:val="00F47C31"/>
    <w:rsid w:val="00F50145"/>
    <w:rsid w:val="00F52C55"/>
    <w:rsid w:val="00F55583"/>
    <w:rsid w:val="00F56AF7"/>
    <w:rsid w:val="00F573B4"/>
    <w:rsid w:val="00F60046"/>
    <w:rsid w:val="00F600E0"/>
    <w:rsid w:val="00F600FD"/>
    <w:rsid w:val="00F609D0"/>
    <w:rsid w:val="00F60C8B"/>
    <w:rsid w:val="00F62783"/>
    <w:rsid w:val="00F62995"/>
    <w:rsid w:val="00F6357F"/>
    <w:rsid w:val="00F65867"/>
    <w:rsid w:val="00F67A2B"/>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5D7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77D27"/>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22FFE"/>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8F188D35-4382-4820-9B76-5C700A813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874</TotalTime>
  <Pages>5</Pages>
  <Words>5999</Words>
  <Characters>3420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884</cp:revision>
  <dcterms:created xsi:type="dcterms:W3CDTF">2024-10-17T11:41:00Z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